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25" w:rsidRDefault="002C2E6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</w:t>
      </w:r>
    </w:p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ОБЯЗАТЕЛЬНЫХ ТРЕБОВАНИЙ ЗАКОНОДАТЕЛЬСТВА, ОЦЕНКА СОБЛЮДЕНИЯ КОТОРЫХ ЯВЛЯЕТСЯ ПРЕДМЕТОМ </w:t>
      </w:r>
    </w:p>
    <w:p w:rsidR="003B1025" w:rsidRDefault="003B1025" w:rsidP="003B1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ЗЕМЕЛЬНОГО КОНТРОЛЯ</w:t>
      </w:r>
      <w:r w:rsidR="00AB4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3E0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НИЖНЕКАМСКОГО</w:t>
      </w:r>
      <w:r w:rsidR="00AB4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9345EC" w:rsidRDefault="009345EC" w:rsidP="00934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174" w:rsidRDefault="003B1025" w:rsidP="00AE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отано в соответствии с пунктом 5 части 3 статьи 46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"</w:t>
      </w:r>
      <w:r w:rsidR="00EB0B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в целях оказания гражданам, юридическим лицам и индивидуальным предпринимателям, в том числе относящимся к субъектам малого и среднего </w:t>
      </w: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предпринимательства, использующим земельные участки, информационно-методической поддержки в вопросах соблюдения обязательных требований, контроль за соблюдением которых осуществляет </w:t>
      </w:r>
      <w:r w:rsidR="004856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 (далее-Исполком) Нижнекамского муниципального района</w:t>
      </w:r>
      <w:r w:rsidR="004856CF" w:rsidRPr="0048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4856CF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земельного контроля на т</w:t>
      </w:r>
      <w:r w:rsidR="004856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</w:t>
      </w:r>
      <w:r w:rsidR="004856CF" w:rsidRPr="00E3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муниципального района</w:t>
      </w:r>
      <w:r w:rsidR="004856CF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5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6CF" w:rsidRPr="004856CF">
        <w:rPr>
          <w:rFonts w:ascii="Times New Roman" w:hAnsi="Times New Roman" w:cs="Times New Roman"/>
          <w:sz w:val="28"/>
          <w:szCs w:val="28"/>
        </w:rPr>
        <w:t>Органом, обеспечивающим реализацию полномочий Исполкома по осуществлению муниципального земельного контроля, выступает муниципальное казенное учреждение «Управление земельных и имущественных отношений Нижнекамского муниципального района Республики Татарстан»</w:t>
      </w:r>
      <w:r w:rsidR="004856CF">
        <w:rPr>
          <w:szCs w:val="28"/>
        </w:rPr>
        <w:t xml:space="preserve">. </w:t>
      </w:r>
    </w:p>
    <w:p w:rsidR="00532174" w:rsidRDefault="009345EC" w:rsidP="00934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Земельное законодательство регулирует отношения по использованию</w:t>
      </w: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532174" w:rsidRDefault="009345EC" w:rsidP="00934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5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E31EBE" w:rsidRPr="00221544" w:rsidRDefault="00E31EBE" w:rsidP="00E31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44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на территории Нижнекамского муниципального района являются: </w:t>
      </w:r>
    </w:p>
    <w:p w:rsidR="00E31EBE" w:rsidRPr="00221544" w:rsidRDefault="00E31EBE" w:rsidP="00E31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44">
        <w:rPr>
          <w:rFonts w:ascii="Times New Roman" w:hAnsi="Times New Roman" w:cs="Times New Roman"/>
          <w:sz w:val="28"/>
          <w:szCs w:val="28"/>
        </w:rPr>
        <w:t>1) соблюдение юридическими лицами, индивидуальными предпринимателями, гражданами (далее – контролируемые лица) обязательных требований, установленных законами и иными нормативными правовыми актами Российской Федерации, законами и иными правовыми актами Республики Татарстан (далее – обязательные требования), в области использования земель, за нарушение которых законодательством Российской Федерации, законодательством Республики Татарстан предусмотрена административная ответственность.</w:t>
      </w:r>
    </w:p>
    <w:p w:rsidR="00E31EBE" w:rsidRPr="00221544" w:rsidRDefault="00E31EBE" w:rsidP="00E31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44">
        <w:rPr>
          <w:rFonts w:ascii="Times New Roman" w:hAnsi="Times New Roman" w:cs="Times New Roman"/>
          <w:sz w:val="28"/>
          <w:szCs w:val="28"/>
        </w:rPr>
        <w:t xml:space="preserve">2) соблюдение контролируемыми лицами требований, содержащихся </w:t>
      </w:r>
      <w:r w:rsidRPr="00221544">
        <w:rPr>
          <w:rFonts w:ascii="Times New Roman" w:hAnsi="Times New Roman" w:cs="Times New Roman"/>
          <w:sz w:val="28"/>
          <w:szCs w:val="28"/>
        </w:rPr>
        <w:br/>
        <w:t xml:space="preserve">в разрешительных документах и требований документов, исполнение которых </w:t>
      </w:r>
      <w:r w:rsidRPr="00221544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необходимым в соответствии с законодательством Российской Федерации; </w:t>
      </w:r>
    </w:p>
    <w:p w:rsidR="00E31EBE" w:rsidRPr="00E31EBE" w:rsidRDefault="00E31EBE" w:rsidP="00E31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44">
        <w:rPr>
          <w:rFonts w:ascii="Times New Roman" w:hAnsi="Times New Roman" w:cs="Times New Roman"/>
          <w:sz w:val="28"/>
          <w:szCs w:val="28"/>
        </w:rPr>
        <w:t xml:space="preserve">3) исполнение контролируемыми лицами решений, принимаемых </w:t>
      </w:r>
      <w:r w:rsidRPr="00221544">
        <w:rPr>
          <w:rFonts w:ascii="Times New Roman" w:hAnsi="Times New Roman" w:cs="Times New Roman"/>
          <w:sz w:val="28"/>
          <w:szCs w:val="28"/>
        </w:rPr>
        <w:br/>
        <w:t>по результатам контрольных мероприятий.</w:t>
      </w:r>
    </w:p>
    <w:p w:rsidR="004856CF" w:rsidRPr="004856CF" w:rsidRDefault="004856CF" w:rsidP="0048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6CF">
        <w:rPr>
          <w:rFonts w:ascii="Times New Roman" w:hAnsi="Times New Roman" w:cs="Times New Roman"/>
          <w:sz w:val="28"/>
          <w:szCs w:val="28"/>
        </w:rPr>
        <w:t xml:space="preserve">Контрольный орган осуществляет муниципальный земельный контроль </w:t>
      </w:r>
      <w:r w:rsidRPr="004856CF">
        <w:rPr>
          <w:rFonts w:ascii="Times New Roman" w:hAnsi="Times New Roman" w:cs="Times New Roman"/>
          <w:sz w:val="28"/>
          <w:szCs w:val="28"/>
        </w:rPr>
        <w:br/>
        <w:t>за соблюдением:</w:t>
      </w:r>
    </w:p>
    <w:p w:rsidR="004856CF" w:rsidRPr="004856CF" w:rsidRDefault="004856CF" w:rsidP="0048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6CF">
        <w:rPr>
          <w:rFonts w:ascii="Times New Roman" w:hAnsi="Times New Roman" w:cs="Times New Roman"/>
          <w:sz w:val="28"/>
          <w:szCs w:val="28"/>
        </w:rPr>
        <w:t xml:space="preserve"> -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земельных участков;</w:t>
      </w:r>
    </w:p>
    <w:p w:rsidR="004856CF" w:rsidRPr="004856CF" w:rsidRDefault="00E31EBE" w:rsidP="0048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856CF" w:rsidRPr="004856CF">
        <w:rPr>
          <w:rFonts w:ascii="Times New Roman" w:hAnsi="Times New Roman" w:cs="Times New Roman"/>
          <w:sz w:val="28"/>
          <w:szCs w:val="28"/>
        </w:rPr>
        <w:t>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4856CF" w:rsidRPr="004856CF" w:rsidRDefault="004856CF" w:rsidP="0048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6CF">
        <w:rPr>
          <w:rFonts w:ascii="Times New Roman" w:hAnsi="Times New Roman" w:cs="Times New Roman"/>
          <w:sz w:val="28"/>
          <w:szCs w:val="28"/>
        </w:rPr>
        <w:t xml:space="preserve"> - требований земельного законодательства об использовании земельных участков по целевому назначению;</w:t>
      </w:r>
    </w:p>
    <w:p w:rsidR="004856CF" w:rsidRPr="004856CF" w:rsidRDefault="00E31EBE" w:rsidP="0048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856CF" w:rsidRPr="004856CF">
        <w:rPr>
          <w:rFonts w:ascii="Times New Roman" w:hAnsi="Times New Roman" w:cs="Times New Roman"/>
          <w:sz w:val="28"/>
          <w:szCs w:val="28"/>
        </w:rPr>
        <w:t xml:space="preserve">требований земельного законодательства об обязательном использовании земельных участков, предназначенных для сельскохозяйственного производства, жилищного и иного строительства в указанных целях (за исключением исполнения требований, связанных с обязательным использованием земельных участков </w:t>
      </w:r>
      <w:r w:rsidR="004856CF" w:rsidRPr="004856CF">
        <w:rPr>
          <w:rFonts w:ascii="Times New Roman" w:hAnsi="Times New Roman" w:cs="Times New Roman"/>
          <w:sz w:val="28"/>
          <w:szCs w:val="28"/>
        </w:rPr>
        <w:br/>
        <w:t>из земель сельскохозяйственного назначения, оборот которых регулируется Федеральным законом от 24 июля 2002 года № 101-ФЗ «Об обороте земель сельскохозяйственного назначения» для ведения сельскохозяйственного производства или осуществления иной связанной с сельскохозяйственным производством деятельности);</w:t>
      </w:r>
    </w:p>
    <w:p w:rsidR="004856CF" w:rsidRPr="004856CF" w:rsidRDefault="004856CF" w:rsidP="0048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6CF">
        <w:rPr>
          <w:rFonts w:ascii="Times New Roman" w:hAnsi="Times New Roman" w:cs="Times New Roman"/>
          <w:sz w:val="28"/>
          <w:szCs w:val="28"/>
        </w:rPr>
        <w:t>- землевладельцами, землепользователями и арендаторами земель сроков освоения земельных участков, установленных гражданским и земельным законодательством;</w:t>
      </w:r>
    </w:p>
    <w:p w:rsidR="004856CF" w:rsidRPr="004856CF" w:rsidRDefault="004856CF" w:rsidP="0048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6CF">
        <w:rPr>
          <w:rFonts w:ascii="Times New Roman" w:hAnsi="Times New Roman" w:cs="Times New Roman"/>
          <w:sz w:val="28"/>
          <w:szCs w:val="28"/>
        </w:rPr>
        <w:t xml:space="preserve"> - арендаторами земельных участков условий договора аренды земельного участка;</w:t>
      </w:r>
    </w:p>
    <w:p w:rsidR="004856CF" w:rsidRPr="004856CF" w:rsidRDefault="004856CF" w:rsidP="0048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6CF">
        <w:rPr>
          <w:rFonts w:ascii="Times New Roman" w:hAnsi="Times New Roman" w:cs="Times New Roman"/>
          <w:sz w:val="28"/>
          <w:szCs w:val="28"/>
        </w:rPr>
        <w:t xml:space="preserve"> - своевременного возврата земель;</w:t>
      </w:r>
    </w:p>
    <w:p w:rsidR="004856CF" w:rsidRPr="004856CF" w:rsidRDefault="004856CF" w:rsidP="0048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6CF">
        <w:rPr>
          <w:rFonts w:ascii="Times New Roman" w:hAnsi="Times New Roman" w:cs="Times New Roman"/>
          <w:sz w:val="28"/>
          <w:szCs w:val="28"/>
        </w:rPr>
        <w:t>- представления достоверных сведений о состоянии и использовании земель;</w:t>
      </w:r>
    </w:p>
    <w:p w:rsidR="004856CF" w:rsidRPr="006007F3" w:rsidRDefault="004856CF" w:rsidP="00600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6CF">
        <w:rPr>
          <w:rFonts w:ascii="Times New Roman" w:hAnsi="Times New Roman" w:cs="Times New Roman"/>
          <w:sz w:val="28"/>
          <w:szCs w:val="28"/>
        </w:rPr>
        <w:t xml:space="preserve"> - исполнения иных требований законодательства по вопросам использования земель.</w:t>
      </w:r>
    </w:p>
    <w:p w:rsidR="00532174" w:rsidRDefault="00532174" w:rsidP="00532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Объектами муниципального</w:t>
      </w:r>
      <w:r w:rsidR="00221544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532174">
        <w:rPr>
          <w:rFonts w:ascii="Times New Roman" w:hAnsi="Times New Roman" w:cs="Times New Roman"/>
          <w:sz w:val="28"/>
          <w:szCs w:val="28"/>
        </w:rPr>
        <w:t xml:space="preserve"> контроля являются:</w:t>
      </w:r>
    </w:p>
    <w:p w:rsidR="00221544" w:rsidRPr="00221544" w:rsidRDefault="00221544" w:rsidP="0022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44">
        <w:rPr>
          <w:rFonts w:ascii="Times New Roman" w:hAnsi="Times New Roman" w:cs="Times New Roman"/>
          <w:sz w:val="28"/>
          <w:szCs w:val="28"/>
        </w:rPr>
        <w:t>- земли, расположенные в границах Нижнекамского муниципального района</w:t>
      </w:r>
      <w:r w:rsidRPr="0022154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21544">
        <w:rPr>
          <w:rFonts w:ascii="Times New Roman" w:hAnsi="Times New Roman" w:cs="Times New Roman"/>
          <w:sz w:val="28"/>
          <w:szCs w:val="28"/>
        </w:rPr>
        <w:t>земельные участки и их части независимо от прав на них;</w:t>
      </w:r>
    </w:p>
    <w:p w:rsidR="00221544" w:rsidRPr="00221544" w:rsidRDefault="00221544" w:rsidP="0022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44">
        <w:rPr>
          <w:rFonts w:ascii="Times New Roman" w:hAnsi="Times New Roman" w:cs="Times New Roman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21544" w:rsidRDefault="00221544" w:rsidP="0022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44">
        <w:rPr>
          <w:rFonts w:ascii="Times New Roman" w:hAnsi="Times New Roman" w:cs="Times New Roman"/>
          <w:sz w:val="28"/>
          <w:szCs w:val="28"/>
        </w:rPr>
        <w:lastRenderedPageBreak/>
        <w:t xml:space="preserve">- результаты деятельности граждан и организаций, к которым предъявляются обязательные требования. </w:t>
      </w:r>
    </w:p>
    <w:p w:rsidR="00E31EBE" w:rsidRDefault="00E31EBE" w:rsidP="0022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7CC" w:rsidRPr="00946E83" w:rsidRDefault="000567CC" w:rsidP="00E31E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лиц по использованию земельных участков</w:t>
      </w:r>
    </w:p>
    <w:p w:rsidR="00E31EBE" w:rsidRPr="00E31EBE" w:rsidRDefault="00E31EBE" w:rsidP="00E31E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0567CC" w:rsidRDefault="00E31EBE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42 Земельного кодекса Российской Федерации собственники</w:t>
      </w:r>
      <w:r w:rsidR="000567CC"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и лица, не являющиеся собственниками земельных участков, обязаны: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платежи за землю;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494CEA" w:rsidRDefault="00494CEA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самовольного занятия земельных участков;</w:t>
      </w:r>
    </w:p>
    <w:p w:rsidR="000567CC" w:rsidRDefault="000567CC" w:rsidP="00056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аммиакопроводов</w:t>
      </w:r>
      <w:proofErr w:type="spellEnd"/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предупреждению чрезвычайных ситуаций, по ликвидации </w:t>
      </w:r>
      <w:r w:rsidR="00AB4A44"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последствий,</w:t>
      </w: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возникших на них аварий, катастроф;</w:t>
      </w:r>
    </w:p>
    <w:p w:rsidR="00EC2DAF" w:rsidRDefault="000567CC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иные требования,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</w:t>
      </w:r>
      <w:r w:rsidRPr="000567C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законами.</w:t>
      </w:r>
    </w:p>
    <w:p w:rsidR="00EC2DAF" w:rsidRDefault="00EC2DAF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DAF" w:rsidRPr="00946E83" w:rsidRDefault="00494CEA" w:rsidP="00EC2D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Обязанность использовать</w:t>
      </w:r>
      <w:r w:rsidR="00EC2DAF"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земельный участок</w:t>
      </w: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основании возникших прав</w:t>
      </w:r>
    </w:p>
    <w:p w:rsidR="00EC2DAF" w:rsidRDefault="00EC2DAF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DAF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25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r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регистрации недвижимости".</w:t>
      </w:r>
    </w:p>
    <w:p w:rsidR="00EC2DAF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Права на земельные участки удостоверяются документами в порядке, установленном 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EC2DAF"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C2DAF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</w:t>
      </w:r>
      <w:r w:rsid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регистрации недвижимости"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C17" w:rsidRDefault="003B1025" w:rsidP="00E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514C17" w:rsidRDefault="003B1025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514C17" w:rsidRPr="00514C17" w:rsidRDefault="003B1025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514C17" w:rsidRP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 w:rsidR="00514C17" w:rsidRP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 w:rsidR="00514C17" w:rsidRP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 xml:space="preserve">2) отчуждение здания, сооружения, находящихся на земельном участке, изъятом из оборота в соответствии со </w:t>
      </w:r>
      <w:hyperlink r:id="rId6" w:history="1">
        <w:r w:rsidRPr="00514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27</w:t>
        </w:r>
      </w:hyperlink>
      <w:r w:rsidRPr="00514C17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Федерации;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 xml:space="preserve">3) отчуждение сооружения, которое расположено на земельном </w:t>
      </w:r>
      <w:r w:rsidRPr="0051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участке на условиях сервитута.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sz w:val="28"/>
          <w:szCs w:val="28"/>
          <w:lang w:eastAsia="ru-RU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 w:rsidR="00514C17" w:rsidRDefault="00514C17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 w:rsidR="00494CEA" w:rsidRDefault="00494CEA" w:rsidP="00514C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Юридические лица, индивидуальные предприниматели, граждане, использующие земельные участки в отсутствии предусмотренных законом прав, являются нарушителями требований законодательства, установленных статьей 25 Земельного кодекса РФ.</w:t>
      </w:r>
    </w:p>
    <w:p w:rsidR="00514C17" w:rsidRDefault="00494CEA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4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тветственность за которое предусмотрена статьей 7.1 </w:t>
      </w:r>
      <w:r w:rsidR="00514C17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514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CEA" w:rsidRDefault="00494CEA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встречающимися такими нарушениями, выявленными пр</w:t>
      </w:r>
      <w:r w:rsidR="00521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контрольно-надзорных мероприятий, являются расширение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границ используемого земельного участка за счет смежных земельных участков. </w:t>
      </w:r>
    </w:p>
    <w:p w:rsidR="00494CEA" w:rsidRDefault="00494CEA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предоставлен участок одной площади, при этом фактически используется земельный участок большей площади.</w:t>
      </w:r>
    </w:p>
    <w:p w:rsidR="00494CEA" w:rsidRDefault="00494CEA" w:rsidP="00514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недопущению подобных нарушений является проведение </w:t>
      </w:r>
      <w:r w:rsidR="00082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кадастровых работ в отношении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820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ользуемых земельных участков с целью определения соответствия фактических границ используемых земельных участков границ</w:t>
      </w:r>
      <w:r w:rsidR="00082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</w:t>
      </w:r>
    </w:p>
    <w:p w:rsidR="00E93B13" w:rsidRDefault="003B1025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подтверждающими возникновение прав на используемые земельные участки, являются в том числе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участок. </w:t>
      </w:r>
    </w:p>
    <w:p w:rsidR="00E93B13" w:rsidRDefault="00E93B13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93B13" w:rsidRPr="00946E83" w:rsidRDefault="0008204F" w:rsidP="00E93B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Обязанность юридического лица п</w:t>
      </w:r>
      <w:r w:rsidR="00E93B13"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ереоформ</w:t>
      </w: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ить право постоянного (бессрочного) пользования </w:t>
      </w:r>
      <w:r w:rsidR="00E93B13"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</w:t>
      </w: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участ</w:t>
      </w:r>
      <w:r w:rsidR="00E93B13"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 на право аренды или приобрести в собственность</w:t>
      </w:r>
    </w:p>
    <w:p w:rsidR="00E93B13" w:rsidRDefault="00E93B13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93B13" w:rsidRDefault="003B1025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E93B13" w:rsidRPr="00532174" w:rsidRDefault="00532174" w:rsidP="00532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025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заявления заинтересованным лицом о предоставлении ему земельного участка на соответ</w:t>
      </w:r>
      <w:r w:rsidR="00E93B13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ствующем праве, предусмотренном Земельным кодексом Российской Федерации</w:t>
      </w:r>
      <w:r w:rsidR="003B1025" w:rsidRPr="00532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переоформлении права постоянного (бессрочного) пользования;</w:t>
      </w:r>
    </w:p>
    <w:p w:rsidR="00E93B13" w:rsidRDefault="00532174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 w:rsidR="00E93B13" w:rsidRDefault="00532174" w:rsidP="00E93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регистрацию права в соответствии с 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E93B13" w:rsidRPr="00E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93B13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218-ФЗ "О государств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регистрации недвижимости"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62BE" w:rsidRDefault="003B1025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предоставлены до 29.10.2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001</w:t>
      </w:r>
      <w:r w:rsid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(дня вступления в силу Земельного </w:t>
      </w:r>
      <w:r w:rsidRP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Федерации) на праве постоянного (бессрочного) пользования,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участка.</w:t>
      </w:r>
    </w:p>
    <w:p w:rsidR="0008204F" w:rsidRDefault="0008204F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статьей 7.34 Кодекса Российской Федерации </w:t>
      </w:r>
      <w:r w:rsidR="00AB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EBE" w:rsidRDefault="00E31EBE" w:rsidP="00E31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BE" w:rsidRDefault="00E31EBE" w:rsidP="00E31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2BE" w:rsidRPr="00946E83" w:rsidRDefault="00490EED" w:rsidP="00F462B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6E8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Обязанность использования </w:t>
      </w:r>
      <w:r w:rsidR="00F462BE" w:rsidRPr="00946E83">
        <w:rPr>
          <w:rFonts w:ascii="Times New Roman" w:hAnsi="Times New Roman"/>
          <w:b/>
          <w:bCs/>
          <w:sz w:val="28"/>
          <w:szCs w:val="28"/>
          <w:lang w:eastAsia="ru-RU"/>
        </w:rPr>
        <w:t>земли</w:t>
      </w:r>
      <w:r w:rsidRPr="00946E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платно</w:t>
      </w:r>
    </w:p>
    <w:p w:rsidR="00F462BE" w:rsidRP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исчисления и уплаты земельного налога устанавливается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налогах и сборах.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 Российской Федерации, федеральными законами, нормативными правовыми актами </w:t>
      </w:r>
      <w:r w:rsidR="006234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="00AB4A4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>, а также договорами аренды земельных участков.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62BE" w:rsidRPr="00946E83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Обязанность использовать земельный</w:t>
      </w:r>
      <w:r w:rsidR="00E93B13"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участок</w:t>
      </w:r>
      <w:r w:rsidR="00F462BE"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62BE" w:rsidRPr="00946E83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целевому назначению в соответствии с его</w:t>
      </w:r>
      <w:r w:rsidR="00E93B13"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принадлежностью </w:t>
      </w:r>
    </w:p>
    <w:p w:rsidR="00F462BE" w:rsidRPr="00946E83" w:rsidRDefault="003B1025" w:rsidP="00F462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той или иной категории земель</w:t>
      </w:r>
      <w:r w:rsidR="00E93B13"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(или) разрешенным использованием</w:t>
      </w:r>
    </w:p>
    <w:p w:rsidR="00F462BE" w:rsidRDefault="00F462BE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F5ED2" w:rsidRDefault="00B06CAD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3B1025" w:rsidRPr="00E9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3B1025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разрешенного использования земельных участков определяются в соответствии с </w:t>
      </w:r>
      <w:r w:rsidRPr="00B06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классификатором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</w:t>
      </w:r>
      <w:r w:rsidR="00B06CAD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 утвержденных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 w:rsidR="00B06CAD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01.09.2014 №540 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России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видами и параметрами разрешенного использования земельных участков и объектов капитального строительства</w:t>
      </w:r>
      <w:r w:rsid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установленными правилами 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 на территори</w:t>
      </w:r>
      <w:r w:rsidR="00AB4A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</w:t>
      </w:r>
      <w:r w:rsidR="00A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F5ED2" w:rsidRPr="006F5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6F5ED2" w:rsidRDefault="003B1025" w:rsidP="006F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F462BE" w:rsidRDefault="003B1025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 земельного участка не в соответствии с целевым назначением и (или) установленным разрешенным использованием земельного участка предусмотрена а</w:t>
      </w:r>
      <w:r w:rsidR="0035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дминистративная ответственность, установленная </w:t>
      </w:r>
      <w:r w:rsidR="00352C1E" w:rsidRPr="00352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частью 1 статьи 8.8</w:t>
      </w:r>
      <w:r w:rsidR="00352C1E"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352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04F" w:rsidRDefault="0008204F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F462BE" w:rsidRDefault="00F462BE" w:rsidP="00F4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ED" w:rsidRPr="00946E83" w:rsidRDefault="00490EED" w:rsidP="00490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Обязанность использовать земельный участок, предназначенный для жилищного или иного строительства, садоводства и огородничества в течение срока, установленного закона</w:t>
      </w:r>
    </w:p>
    <w:p w:rsidR="00490EED" w:rsidRDefault="00490EED" w:rsidP="00490E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490EED" w:rsidRDefault="00837971" w:rsidP="00737C79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061654" w:rsidRPr="0006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42</w:t>
      </w:r>
      <w:r w:rsidR="00061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Земельного кодекса РФ установлена обязанность лиц, являющихся правообладателями земельных участков своевременно приступить к использованию земельных участков в  случаях, если сроки освоения земельных участков предусмотрены договорами.</w:t>
      </w:r>
    </w:p>
    <w:p w:rsidR="005572A2" w:rsidRDefault="005572A2" w:rsidP="00737C79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уведомление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 статьей 42 Земельного кодекса РФ и образуют событие административного правонарушения, ответственность за которое предусмотрена частью 3 статьи 8.8 Кодекса РФ  об административных правонарушений.</w:t>
      </w:r>
    </w:p>
    <w:p w:rsidR="005572A2" w:rsidRDefault="005572A2" w:rsidP="00737C79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 целях недопущения нарушений, связанных с неиспользованием земельного участка, предназначенного для жилищного или иного строительства, необходимо правообладателю земельного участка своевременно обратится в </w:t>
      </w:r>
      <w:r w:rsidR="00AB4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Исполнительный комитет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2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</w:t>
      </w:r>
      <w:r w:rsidR="00A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получения разрешения на строительство на земельном участке или направить в </w:t>
      </w:r>
      <w:r w:rsidR="00AB4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Исполнительный комитет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2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</w:t>
      </w:r>
      <w:r w:rsidR="00A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</w:t>
      </w:r>
      <w:r w:rsidR="0062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планируемом строительстве. В течение срока, установленного выданным разрешением на строительство или в течение десяти лет со дня направления </w:t>
      </w:r>
      <w:r w:rsidR="00352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планируемом строительстве необходимо на земельном участке построить объект</w:t>
      </w:r>
      <w:r w:rsidR="0062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2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недвижимости</w:t>
      </w:r>
      <w:r w:rsidR="00623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52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соответствующий виду разрешенного использования земельного участка.</w:t>
      </w:r>
    </w:p>
    <w:p w:rsidR="001A25BD" w:rsidRPr="00061654" w:rsidRDefault="003527D6" w:rsidP="003527D6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Лицу,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:rsidR="00E31EBE" w:rsidRDefault="00E31EBE" w:rsidP="00E31EB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424C8" w:rsidRPr="00946E83" w:rsidRDefault="003B1025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за правонарушения </w:t>
      </w:r>
    </w:p>
    <w:p w:rsidR="00B424C8" w:rsidRPr="00946E83" w:rsidRDefault="003B1025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области охраны</w:t>
      </w:r>
      <w:r w:rsidR="00B424C8"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использования земель</w:t>
      </w:r>
    </w:p>
    <w:p w:rsidR="00B424C8" w:rsidRDefault="00B424C8" w:rsidP="00B42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Главой XIII</w:t>
      </w: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</w:p>
    <w:p w:rsidR="00B424C8" w:rsidRDefault="003B1025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B424C8" w:rsidRPr="003B1025" w:rsidRDefault="00B424C8" w:rsidP="00B4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5210AD" w:rsidRDefault="003B1025" w:rsidP="0052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24C8" w:rsidRPr="00946E83" w:rsidRDefault="00B424C8" w:rsidP="00521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6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46E83">
        <w:rPr>
          <w:rFonts w:ascii="Times New Roman" w:hAnsi="Times New Roman" w:cs="Times New Roman"/>
          <w:b/>
          <w:sz w:val="28"/>
          <w:szCs w:val="28"/>
        </w:rPr>
        <w:t>еречень правовых актов, регулирующих исполнение</w:t>
      </w:r>
    </w:p>
    <w:p w:rsidR="00B424C8" w:rsidRPr="00946E83" w:rsidRDefault="00B424C8" w:rsidP="00B42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юридическими лицами, индивидуальными предпринимателями, а также гражданами обязатель</w:t>
      </w:r>
      <w:r w:rsidR="0062668F" w:rsidRPr="00946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требований земельного законодательства</w:t>
      </w:r>
    </w:p>
    <w:p w:rsidR="00B424C8" w:rsidRPr="00946E83" w:rsidRDefault="00B424C8" w:rsidP="00B424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424C8" w:rsidRDefault="00B424C8" w:rsidP="00B42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="006266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Земельный</w:t>
        </w:r>
        <w:r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кодекс</w:t>
        </w:r>
      </w:hyperlink>
      <w:r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</w:t>
      </w:r>
      <w:r w:rsidR="0062668F">
        <w:rPr>
          <w:rFonts w:ascii="Times New Roman" w:hAnsi="Times New Roman" w:cs="Times New Roman"/>
          <w:sz w:val="28"/>
          <w:szCs w:val="28"/>
        </w:rPr>
        <w:t>ства Российской Федерации" от 29</w:t>
      </w:r>
      <w:r w:rsidRPr="00B5621A">
        <w:rPr>
          <w:rFonts w:ascii="Times New Roman" w:hAnsi="Times New Roman" w:cs="Times New Roman"/>
          <w:sz w:val="28"/>
          <w:szCs w:val="28"/>
        </w:rPr>
        <w:t>.</w:t>
      </w:r>
      <w:r w:rsidR="0062668F">
        <w:rPr>
          <w:rFonts w:ascii="Times New Roman" w:hAnsi="Times New Roman" w:cs="Times New Roman"/>
          <w:sz w:val="28"/>
          <w:szCs w:val="28"/>
        </w:rPr>
        <w:t>10.2001 №44, ст. 4147</w:t>
      </w:r>
      <w:r w:rsidRPr="00B5621A">
        <w:rPr>
          <w:rFonts w:ascii="Times New Roman" w:hAnsi="Times New Roman" w:cs="Times New Roman"/>
          <w:sz w:val="28"/>
          <w:szCs w:val="28"/>
        </w:rPr>
        <w:t>).</w:t>
      </w:r>
    </w:p>
    <w:p w:rsidR="0062668F" w:rsidRPr="00B5621A" w:rsidRDefault="001A25BD" w:rsidP="00B424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668F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</w:t>
      </w:r>
      <w:r w:rsidR="0062668F" w:rsidRPr="00B5621A">
        <w:rPr>
          <w:rFonts w:ascii="Times New Roman" w:hAnsi="Times New Roman" w:cs="Times New Roman"/>
          <w:sz w:val="28"/>
          <w:szCs w:val="28"/>
        </w:rPr>
        <w:t>("Собрание законодатель</w:t>
      </w:r>
      <w:r w:rsidR="0062668F">
        <w:rPr>
          <w:rFonts w:ascii="Times New Roman" w:hAnsi="Times New Roman" w:cs="Times New Roman"/>
          <w:sz w:val="28"/>
          <w:szCs w:val="28"/>
        </w:rPr>
        <w:t>ства Российской Федерации" от 03</w:t>
      </w:r>
      <w:r w:rsidR="0062668F" w:rsidRPr="00B5621A">
        <w:rPr>
          <w:rFonts w:ascii="Times New Roman" w:hAnsi="Times New Roman" w:cs="Times New Roman"/>
          <w:sz w:val="28"/>
          <w:szCs w:val="28"/>
        </w:rPr>
        <w:t>.</w:t>
      </w:r>
      <w:r w:rsidR="0062668F">
        <w:rPr>
          <w:rFonts w:ascii="Times New Roman" w:hAnsi="Times New Roman" w:cs="Times New Roman"/>
          <w:sz w:val="28"/>
          <w:szCs w:val="28"/>
        </w:rPr>
        <w:t>01.2005 №1 (часть 1), ст. 16</w:t>
      </w:r>
      <w:r w:rsidR="0062668F" w:rsidRPr="00B5621A">
        <w:rPr>
          <w:rFonts w:ascii="Times New Roman" w:hAnsi="Times New Roman" w:cs="Times New Roman"/>
          <w:sz w:val="28"/>
          <w:szCs w:val="28"/>
        </w:rPr>
        <w:t>).</w:t>
      </w:r>
    </w:p>
    <w:p w:rsidR="00B424C8" w:rsidRPr="00B5621A" w:rsidRDefault="0062668F" w:rsidP="00B42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1A25BD">
        <w:rPr>
          <w:rFonts w:ascii="Times New Roman" w:hAnsi="Times New Roman" w:cs="Times New Roman"/>
          <w:sz w:val="28"/>
          <w:szCs w:val="28"/>
        </w:rPr>
        <w:t>.</w:t>
      </w:r>
      <w:hyperlink r:id="rId9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Гражданский кодекс</w:t>
        </w:r>
      </w:hyperlink>
      <w:r w:rsidR="00B424C8"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Российской Федерации" от 05.12.1994 №32, ст. 3301).</w:t>
      </w:r>
    </w:p>
    <w:p w:rsidR="00B424C8" w:rsidRPr="00B5621A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="00B424C8" w:rsidRPr="00B5621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("Собрание законодательства Российс</w:t>
      </w:r>
      <w:r w:rsidR="00B424C8">
        <w:rPr>
          <w:rFonts w:ascii="Times New Roman" w:hAnsi="Times New Roman" w:cs="Times New Roman"/>
          <w:sz w:val="28"/>
          <w:szCs w:val="28"/>
        </w:rPr>
        <w:t xml:space="preserve">кой Федерации" от 07.01.2002 №1 </w:t>
      </w:r>
      <w:r w:rsidR="00B424C8" w:rsidRPr="00B5621A">
        <w:rPr>
          <w:rFonts w:ascii="Times New Roman" w:hAnsi="Times New Roman" w:cs="Times New Roman"/>
          <w:sz w:val="28"/>
          <w:szCs w:val="28"/>
        </w:rPr>
        <w:t>(ч. 1), ст. 1).</w:t>
      </w:r>
    </w:p>
    <w:p w:rsidR="00A75C0D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0D">
        <w:rPr>
          <w:rFonts w:ascii="Times New Roman" w:hAnsi="Times New Roman" w:cs="Times New Roman"/>
          <w:sz w:val="28"/>
          <w:szCs w:val="28"/>
        </w:rPr>
        <w:t>5</w:t>
      </w:r>
      <w:r w:rsidR="00B424C8" w:rsidRPr="00A75C0D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B424C8" w:rsidRPr="00A75C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 w:rsidR="00A75C0D" w:rsidRPr="00A75C0D">
        <w:rPr>
          <w:rFonts w:ascii="Times New Roman" w:hAnsi="Times New Roman" w:cs="Times New Roman"/>
          <w:sz w:val="28"/>
          <w:szCs w:val="28"/>
        </w:rPr>
        <w:t xml:space="preserve"> от 31.07.2020 №248</w:t>
      </w:r>
      <w:r w:rsidR="00B424C8" w:rsidRPr="00A75C0D">
        <w:rPr>
          <w:rFonts w:ascii="Times New Roman" w:hAnsi="Times New Roman" w:cs="Times New Roman"/>
          <w:sz w:val="28"/>
          <w:szCs w:val="28"/>
        </w:rPr>
        <w:t>-ФЗ "</w:t>
      </w:r>
      <w:r w:rsidR="00A75C0D" w:rsidRPr="00A75C0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424C8" w:rsidRPr="00A75C0D">
        <w:rPr>
          <w:rFonts w:ascii="Times New Roman" w:hAnsi="Times New Roman" w:cs="Times New Roman"/>
          <w:sz w:val="28"/>
          <w:szCs w:val="28"/>
        </w:rPr>
        <w:t xml:space="preserve">" </w:t>
      </w:r>
      <w:r w:rsidR="00A75C0D" w:rsidRPr="00A75C0D">
        <w:rPr>
          <w:rFonts w:ascii="Times New Roman" w:hAnsi="Times New Roman" w:cs="Times New Roman"/>
          <w:sz w:val="28"/>
          <w:szCs w:val="28"/>
        </w:rPr>
        <w:t>(</w:t>
      </w:r>
      <w:r w:rsidR="00A75C0D"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03.08.2020, №31 (часть I), ст. 5007, "Россий</w:t>
      </w:r>
      <w:r w:rsid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газета", №</w:t>
      </w:r>
      <w:r w:rsidR="00A75C0D" w:rsidRP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171, 05.08.2020)</w:t>
      </w:r>
      <w:r w:rsidR="00A75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4C8" w:rsidRDefault="0062668F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B424C8" w:rsidRPr="00B562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 №218</w:t>
      </w:r>
      <w:r w:rsidR="00B424C8" w:rsidRPr="00B5621A">
        <w:rPr>
          <w:rFonts w:ascii="Times New Roman" w:hAnsi="Times New Roman" w:cs="Times New Roman"/>
          <w:sz w:val="28"/>
          <w:szCs w:val="28"/>
        </w:rPr>
        <w:t>-ФЗ "</w:t>
      </w:r>
      <w:r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недвижимости" ("Российская газета" от 17.07.2015</w:t>
      </w:r>
      <w:r w:rsidR="00B424C8" w:rsidRPr="00B5621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156</w:t>
      </w:r>
      <w:r w:rsidR="00B424C8" w:rsidRPr="00B5621A">
        <w:rPr>
          <w:rFonts w:ascii="Times New Roman" w:hAnsi="Times New Roman" w:cs="Times New Roman"/>
          <w:sz w:val="28"/>
          <w:szCs w:val="28"/>
        </w:rPr>
        <w:t>).</w:t>
      </w:r>
    </w:p>
    <w:p w:rsidR="00D725E7" w:rsidRPr="009E10BB" w:rsidRDefault="00D725E7" w:rsidP="009E10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E10BB">
        <w:rPr>
          <w:rFonts w:ascii="Times New Roman" w:hAnsi="Times New Roman" w:cs="Times New Roman"/>
          <w:sz w:val="28"/>
          <w:szCs w:val="28"/>
        </w:rPr>
        <w:t xml:space="preserve">7. </w:t>
      </w:r>
      <w:r w:rsidRPr="009E10BB">
        <w:rPr>
          <w:rFonts w:ascii="Times New Roman" w:hAnsi="Times New Roman" w:cs="Times New Roman"/>
          <w:bCs/>
          <w:sz w:val="28"/>
          <w:szCs w:val="28"/>
        </w:rPr>
        <w:t>Федеральный закон от 25.10.2001 № 137-Ф3 «О введении в действие Земельного кодекса Российской Федерации»</w:t>
      </w:r>
      <w:r w:rsidR="009E10BB" w:rsidRPr="009E10BB">
        <w:rPr>
          <w:rFonts w:ascii="Times New Roman" w:hAnsi="Times New Roman" w:cs="Times New Roman"/>
          <w:bCs/>
          <w:sz w:val="28"/>
          <w:szCs w:val="28"/>
        </w:rPr>
        <w:t>.</w:t>
      </w:r>
    </w:p>
    <w:p w:rsidR="009E10BB" w:rsidRDefault="009E10BB" w:rsidP="009E10B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E10BB">
        <w:rPr>
          <w:rFonts w:ascii="Times New Roman" w:hAnsi="Times New Roman" w:cs="Times New Roman"/>
          <w:bCs/>
          <w:sz w:val="28"/>
          <w:szCs w:val="28"/>
        </w:rPr>
        <w:t xml:space="preserve">           8. Федеральный закон от 21.12.2001 № 178-ФЗ «О приватизации государственного и муниципального имущества».</w:t>
      </w:r>
    </w:p>
    <w:p w:rsidR="00B424C8" w:rsidRPr="00701CDC" w:rsidRDefault="009E10BB" w:rsidP="00494C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9E10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494CEA" w:rsidRPr="00494C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Постановление Правительства РФ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 w:rsidR="00494C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24C8" w:rsidRPr="006D2693" w:rsidRDefault="00B424C8" w:rsidP="00B424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025" w:rsidRPr="003B1025" w:rsidRDefault="003B1025" w:rsidP="003B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AC2" w:rsidRPr="003B1025" w:rsidRDefault="00F31AC2" w:rsidP="006F2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AC2" w:rsidRPr="003B1025" w:rsidSect="006F2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D6C2C"/>
    <w:multiLevelType w:val="hybridMultilevel"/>
    <w:tmpl w:val="44EA4C30"/>
    <w:lvl w:ilvl="0" w:tplc="877C2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68"/>
    <w:rsid w:val="000567CC"/>
    <w:rsid w:val="00061654"/>
    <w:rsid w:val="0008204F"/>
    <w:rsid w:val="001A25BD"/>
    <w:rsid w:val="001A5A22"/>
    <w:rsid w:val="00221544"/>
    <w:rsid w:val="002C2E65"/>
    <w:rsid w:val="003527D6"/>
    <w:rsid w:val="00352C1E"/>
    <w:rsid w:val="003B1025"/>
    <w:rsid w:val="003D684D"/>
    <w:rsid w:val="003E0708"/>
    <w:rsid w:val="004636A0"/>
    <w:rsid w:val="004856CF"/>
    <w:rsid w:val="00490EED"/>
    <w:rsid w:val="00494CEA"/>
    <w:rsid w:val="00514C17"/>
    <w:rsid w:val="005210AD"/>
    <w:rsid w:val="00532174"/>
    <w:rsid w:val="005572A2"/>
    <w:rsid w:val="005C1988"/>
    <w:rsid w:val="006007F3"/>
    <w:rsid w:val="006234C8"/>
    <w:rsid w:val="0062668F"/>
    <w:rsid w:val="006F2768"/>
    <w:rsid w:val="006F5ED2"/>
    <w:rsid w:val="00737C79"/>
    <w:rsid w:val="007C57AC"/>
    <w:rsid w:val="00837971"/>
    <w:rsid w:val="009345EC"/>
    <w:rsid w:val="00946E83"/>
    <w:rsid w:val="00961909"/>
    <w:rsid w:val="009B5F5B"/>
    <w:rsid w:val="009E10BB"/>
    <w:rsid w:val="00A75C0D"/>
    <w:rsid w:val="00AB4A44"/>
    <w:rsid w:val="00AE203D"/>
    <w:rsid w:val="00B06CAD"/>
    <w:rsid w:val="00B424C8"/>
    <w:rsid w:val="00D06B72"/>
    <w:rsid w:val="00D50512"/>
    <w:rsid w:val="00D725E7"/>
    <w:rsid w:val="00E302D1"/>
    <w:rsid w:val="00E31EBE"/>
    <w:rsid w:val="00E93B13"/>
    <w:rsid w:val="00EA7DC3"/>
    <w:rsid w:val="00EB0B5D"/>
    <w:rsid w:val="00EC2DAF"/>
    <w:rsid w:val="00F31AC2"/>
    <w:rsid w:val="00F4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307BE-D76A-4AE3-AEAD-90BD1ADB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0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66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C97F5ACA906F740E9F9806C40FE32D976E387FF88BD5A64715BE4A6B7159DB217E1B44211Ai5CBH" TargetMode="External"/><Relationship Id="rId12" Type="http://schemas.openxmlformats.org/officeDocument/2006/relationships/hyperlink" Target="garantf1://120711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35D6DC3E9360BFCF4F652440A9CA961461F5FC07A29AFA76C6B4D8C7B4CDF8F878559CD595B16C75m4I" TargetMode="External"/><Relationship Id="rId11" Type="http://schemas.openxmlformats.org/officeDocument/2006/relationships/hyperlink" Target="garantf1://12064247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5267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4230-25D9-4974-B7CC-05576111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Тестешев Федор Юрьевич</dc:creator>
  <cp:keywords/>
  <dc:description/>
  <cp:lastModifiedBy>217-NastyaEcon</cp:lastModifiedBy>
  <cp:revision>16</cp:revision>
  <cp:lastPrinted>2022-04-29T04:41:00Z</cp:lastPrinted>
  <dcterms:created xsi:type="dcterms:W3CDTF">2022-04-19T03:52:00Z</dcterms:created>
  <dcterms:modified xsi:type="dcterms:W3CDTF">2023-08-03T06:00:00Z</dcterms:modified>
</cp:coreProperties>
</file>